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Song-Split-Sheet</w:t>
      </w:r>
    </w:p>
    <w:p>
      <w:r>
        <w:t>Halte die vereinbarten Eigentumsanteile an diesem Song und dieser Aufnahme fest. Prüfe das Dokument mit allen Mitwirkenden und lasse es von ihnen unterschreiben. Diese Vorlage ist keine Rechts- oder Finanzberatung.</w:t>
      </w:r>
    </w:p>
    <w:p>
      <w:r>
        <w:t>Songtitel: __________________________________________</w:t>
      </w:r>
    </w:p>
    <w:p>
      <w:r>
        <w:t>Datum der Session: _________________________</w:t>
      </w:r>
    </w:p>
    <w:p>
      <w:pPr>
        <w:pStyle w:val="Heading1"/>
      </w:pPr>
      <w:r>
        <w:t>Mitwirkende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Vollständiger Name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Verwertungsgesellschaft / PRO (optional)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Musikverlag (optional)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Anteil an der Masteraufnahme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Anteil an Komposition / Verlagsrechten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Unterschrift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Datum der Unterschrift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Mitwirkende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Vollständiger Name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Verwertungsgesellschaft / PRO (optional)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Musikverlag (optional)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Anteil an der Masteraufnahme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Anteil an Komposition / Verlagsrechten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Unterschrift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Datum der Unterschrift</w:t>
            </w:r>
            <w:r>
              <w:br/>
              <w:t>________________________________</w:t>
            </w:r>
          </w:p>
        </w:tc>
      </w:tr>
    </w:tbl>
    <w:p/>
    <w:p>
      <w:r>
        <w:t>Gesamt: Masteraufnahme 100% | Komposition und Verlagsrechte 100%</w:t>
      </w:r>
    </w:p>
    <w:p>
      <w:r>
        <w:t>Eine Unterschriftszeile ist keine elektronische Signatur. Vereinbart Vergütung, Administration, Samples und weitere Bedingungen gesondert; holt bei Bedarf fachkundigen Rat ein.</w:t>
      </w:r>
    </w:p>
    <w:p>
      <w:r>
        <w:t>Nur zu Informations- und Planungszwecken. Dies ist keine Rechts- oder Finanzberatung.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Song-Split-Sheet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